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83" w:rsidRPr="00D33A7F" w:rsidRDefault="001838AB">
      <w:pPr>
        <w:pStyle w:val="Titolo1"/>
        <w:rPr>
          <w:lang w:val="it-IT"/>
        </w:rPr>
      </w:pPr>
      <w:r w:rsidRPr="00D33A7F">
        <w:rPr>
          <w:lang w:val="it-IT"/>
        </w:rPr>
        <w:t>Event</w:t>
      </w:r>
      <w:r w:rsidR="00D477A5" w:rsidRPr="00D33A7F">
        <w:rPr>
          <w:lang w:val="it-IT"/>
        </w:rPr>
        <w:t>o saldi estivi</w:t>
      </w:r>
    </w:p>
    <w:p w:rsidR="00792083" w:rsidRPr="00D33A7F" w:rsidRDefault="00D477A5">
      <w:pPr>
        <w:pStyle w:val="Titolo1"/>
        <w:rPr>
          <w:lang w:val="it-IT"/>
        </w:rPr>
      </w:pPr>
      <w:r w:rsidRPr="00D33A7F">
        <w:rPr>
          <w:lang w:val="it-IT"/>
        </w:rPr>
        <w:t>Cose da decidere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Data dei saldi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Sconto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Luogo</w:t>
      </w:r>
    </w:p>
    <w:p w:rsidR="00792083" w:rsidRPr="00D33A7F" w:rsidRDefault="00D477A5">
      <w:pPr>
        <w:pStyle w:val="Titolo3"/>
        <w:rPr>
          <w:lang w:val="it-IT"/>
        </w:rPr>
      </w:pPr>
      <w:r w:rsidRPr="00D33A7F">
        <w:rPr>
          <w:lang w:val="it-IT"/>
        </w:rPr>
        <w:t>Includere il magazzino</w:t>
      </w:r>
      <w:r w:rsidR="001838AB" w:rsidRPr="00D33A7F">
        <w:rPr>
          <w:lang w:val="it-IT"/>
        </w:rPr>
        <w:t>?</w:t>
      </w:r>
    </w:p>
    <w:p w:rsidR="00792083" w:rsidRPr="00D33A7F" w:rsidRDefault="00D477A5">
      <w:pPr>
        <w:pStyle w:val="Titolo4"/>
        <w:rPr>
          <w:lang w:val="it-IT"/>
        </w:rPr>
      </w:pPr>
      <w:r w:rsidRPr="00D33A7F">
        <w:rPr>
          <w:lang w:val="it-IT"/>
        </w:rPr>
        <w:t>Controllare assicurazione</w:t>
      </w:r>
    </w:p>
    <w:p w:rsidR="00792083" w:rsidRPr="00D33A7F" w:rsidRDefault="00D477A5">
      <w:pPr>
        <w:pStyle w:val="Titolo4"/>
        <w:rPr>
          <w:lang w:val="it-IT"/>
        </w:rPr>
      </w:pPr>
      <w:r w:rsidRPr="00D33A7F">
        <w:rPr>
          <w:lang w:val="it-IT"/>
        </w:rPr>
        <w:t>Pagamenti extra</w:t>
      </w:r>
    </w:p>
    <w:p w:rsidR="00792083" w:rsidRPr="00D33A7F" w:rsidRDefault="00D477A5">
      <w:pPr>
        <w:pStyle w:val="Titolo1"/>
        <w:rPr>
          <w:lang w:val="it-IT"/>
        </w:rPr>
      </w:pPr>
      <w:r w:rsidRPr="00D33A7F">
        <w:rPr>
          <w:lang w:val="it-IT"/>
        </w:rPr>
        <w:t xml:space="preserve">Cosa </w:t>
      </w:r>
      <w:r w:rsidR="001838AB" w:rsidRPr="00D33A7F">
        <w:rPr>
          <w:lang w:val="it-IT"/>
        </w:rPr>
        <w:t>include</w:t>
      </w:r>
      <w:r w:rsidRPr="00D33A7F">
        <w:rPr>
          <w:lang w:val="it-IT"/>
        </w:rPr>
        <w:t>re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Mobili per veranda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Accessori selezionati</w:t>
      </w:r>
    </w:p>
    <w:p w:rsidR="00792083" w:rsidRPr="00D33A7F" w:rsidRDefault="00D477A5">
      <w:pPr>
        <w:pStyle w:val="Titolo1"/>
        <w:rPr>
          <w:lang w:val="it-IT"/>
        </w:rPr>
      </w:pPr>
      <w:r w:rsidRPr="00D33A7F">
        <w:rPr>
          <w:lang w:val="it-IT"/>
        </w:rPr>
        <w:t>Mobili per veranda</w:t>
      </w:r>
    </w:p>
    <w:p w:rsidR="00792083" w:rsidRPr="00D33A7F" w:rsidRDefault="00D477A5">
      <w:pPr>
        <w:pStyle w:val="Titolo2"/>
        <w:rPr>
          <w:lang w:val="it-IT"/>
        </w:rPr>
      </w:pPr>
      <w:r w:rsidRPr="00D33A7F">
        <w:rPr>
          <w:lang w:val="it-IT"/>
        </w:rPr>
        <w:t>Gruppi per veranda</w:t>
      </w:r>
    </w:p>
    <w:p w:rsidR="00792083" w:rsidRPr="00D33A7F" w:rsidRDefault="00D33A7F">
      <w:pPr>
        <w:pStyle w:val="Titolo3"/>
        <w:rPr>
          <w:lang w:val="it-IT"/>
        </w:rPr>
      </w:pPr>
      <w:r w:rsidRPr="00D33A7F">
        <w:rPr>
          <w:lang w:val="it-IT"/>
        </w:rPr>
        <w:t>Sedie in teak</w:t>
      </w:r>
    </w:p>
    <w:p w:rsidR="00792083" w:rsidRPr="00D33A7F" w:rsidRDefault="00D33A7F">
      <w:pPr>
        <w:pStyle w:val="Titolo3"/>
        <w:rPr>
          <w:lang w:val="it-IT"/>
        </w:rPr>
      </w:pPr>
      <w:r w:rsidRPr="00D33A7F">
        <w:rPr>
          <w:lang w:val="it-IT"/>
        </w:rPr>
        <w:t>Tutti i gruppi in rattan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Sedie</w:t>
      </w:r>
    </w:p>
    <w:p w:rsidR="00792083" w:rsidRPr="00D33A7F" w:rsidRDefault="00D33A7F">
      <w:pPr>
        <w:pStyle w:val="Titolo3"/>
        <w:rPr>
          <w:lang w:val="it-IT"/>
        </w:rPr>
      </w:pPr>
      <w:r w:rsidRPr="00D33A7F">
        <w:rPr>
          <w:lang w:val="it-IT"/>
        </w:rPr>
        <w:t>Regista</w:t>
      </w:r>
    </w:p>
    <w:p w:rsidR="00792083" w:rsidRPr="00D33A7F" w:rsidRDefault="00D33A7F">
      <w:pPr>
        <w:pStyle w:val="Titolo3"/>
        <w:rPr>
          <w:lang w:val="it-IT"/>
        </w:rPr>
      </w:pPr>
      <w:r w:rsidRPr="00D33A7F">
        <w:rPr>
          <w:lang w:val="it-IT"/>
        </w:rPr>
        <w:t>Sdraio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Portavasi</w:t>
      </w:r>
    </w:p>
    <w:p w:rsidR="00792083" w:rsidRPr="00D33A7F" w:rsidRDefault="00D33A7F">
      <w:pPr>
        <w:pStyle w:val="Titolo3"/>
        <w:rPr>
          <w:lang w:val="it-IT"/>
        </w:rPr>
      </w:pPr>
      <w:r w:rsidRPr="00D33A7F">
        <w:rPr>
          <w:lang w:val="it-IT"/>
        </w:rPr>
        <w:t>Ferro</w:t>
      </w:r>
    </w:p>
    <w:p w:rsidR="00792083" w:rsidRPr="00D33A7F" w:rsidRDefault="002A2F75">
      <w:pPr>
        <w:pStyle w:val="Titolo3"/>
        <w:rPr>
          <w:lang w:val="it-IT"/>
        </w:rPr>
      </w:pPr>
      <w:r w:rsidRPr="00D33A7F">
        <w:rPr>
          <w:lang w:val="it-IT"/>
        </w:rPr>
        <w:t>Terra cotta</w:t>
      </w:r>
    </w:p>
    <w:p w:rsidR="00792083" w:rsidRPr="00D33A7F" w:rsidRDefault="00D33A7F">
      <w:pPr>
        <w:pStyle w:val="Titolo1"/>
        <w:rPr>
          <w:lang w:val="it-IT"/>
        </w:rPr>
      </w:pPr>
      <w:r w:rsidRPr="00D33A7F">
        <w:rPr>
          <w:lang w:val="it-IT"/>
        </w:rPr>
        <w:lastRenderedPageBreak/>
        <w:t>Accessori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Volantini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Quotidiani</w:t>
      </w:r>
    </w:p>
    <w:p w:rsidR="00792083" w:rsidRPr="00D33A7F" w:rsidRDefault="00D33A7F">
      <w:pPr>
        <w:pStyle w:val="Titolo1"/>
        <w:rPr>
          <w:lang w:val="it-IT"/>
        </w:rPr>
      </w:pPr>
      <w:r w:rsidRPr="00D33A7F">
        <w:rPr>
          <w:lang w:val="it-IT"/>
        </w:rPr>
        <w:t>Progettazione dei volantini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Nuova progetto di volantino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Costi di stampa e tempi</w:t>
      </w:r>
    </w:p>
    <w:p w:rsidR="00792083" w:rsidRPr="00D33A7F" w:rsidRDefault="00D33A7F">
      <w:pPr>
        <w:pStyle w:val="Titolo2"/>
        <w:rPr>
          <w:lang w:val="it-IT"/>
        </w:rPr>
      </w:pPr>
      <w:r w:rsidRPr="00D33A7F">
        <w:rPr>
          <w:lang w:val="it-IT"/>
        </w:rPr>
        <w:t>Costo del direct mailing</w:t>
      </w:r>
    </w:p>
    <w:sectPr w:rsidR="00792083" w:rsidRPr="00D33A7F" w:rsidSect="002D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/>
  <w:defaultTabStop w:val="720"/>
  <w:hyphenationZone w:val="283"/>
  <w:characterSpacingControl w:val="doNotCompress"/>
  <w:compat>
    <w:splitPgBreakAndParaMark/>
  </w:compat>
  <w:rsids>
    <w:rsidRoot w:val="002A2F75"/>
    <w:rsid w:val="001838AB"/>
    <w:rsid w:val="0022185D"/>
    <w:rsid w:val="002A2F75"/>
    <w:rsid w:val="002D285F"/>
    <w:rsid w:val="0032490D"/>
    <w:rsid w:val="00781325"/>
    <w:rsid w:val="00792083"/>
    <w:rsid w:val="00930D7B"/>
    <w:rsid w:val="00CB4859"/>
    <w:rsid w:val="00CC78B8"/>
    <w:rsid w:val="00D33A7F"/>
    <w:rsid w:val="00D477A5"/>
    <w:rsid w:val="00DD6B6D"/>
    <w:rsid w:val="00E7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85F"/>
  </w:style>
  <w:style w:type="paragraph" w:styleId="Titolo1">
    <w:name w:val="heading 1"/>
    <w:basedOn w:val="Normale"/>
    <w:next w:val="Normale"/>
    <w:link w:val="Titolo1Carattere"/>
    <w:uiPriority w:val="9"/>
    <w:qFormat/>
    <w:rsid w:val="002A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2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A2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F75"/>
    <w:rPr>
      <w:rFonts w:asciiTheme="majorHAnsi" w:eastAsiaTheme="majorEastAsia" w:hAnsiTheme="majorHAnsi" w:cstheme="majorBidi"/>
      <w:b/>
      <w:bCs/>
      <w:color w:val="345A8A" w:themeColor="accent1" w:themeShade="B5"/>
      <w:kern w:val="28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F75"/>
    <w:rPr>
      <w:rFonts w:asciiTheme="majorHAnsi" w:eastAsiaTheme="majorEastAsia" w:hAnsiTheme="majorHAnsi" w:cstheme="majorBidi"/>
      <w:b/>
      <w:bCs/>
      <w:color w:val="4F81BD" w:themeColor="accent1"/>
      <w:kern w:val="2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2F7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Sales Flyer</vt:lpstr>
    </vt:vector>
  </TitlesOfParts>
  <Company>Online Training Solutions, Inc.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Sales Event</dc:title>
  <dc:creator>Susie Bayers/Joyce Cox</dc:creator>
  <dc:description>Copyright © 2006 Online Training Solutions, Inc.</dc:description>
  <cp:lastModifiedBy>Anna</cp:lastModifiedBy>
  <cp:revision>4</cp:revision>
  <dcterms:created xsi:type="dcterms:W3CDTF">2006-04-05T23:33:00Z</dcterms:created>
  <dcterms:modified xsi:type="dcterms:W3CDTF">2007-01-09T14:19:00Z</dcterms:modified>
</cp:coreProperties>
</file>